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8C7F" w14:textId="77777777" w:rsidR="0008489F" w:rsidRDefault="00CD5200" w:rsidP="00CD5200">
      <w:pPr>
        <w:jc w:val="center"/>
      </w:pPr>
      <w:r>
        <w:rPr>
          <w:rFonts w:hint="eastAsia"/>
        </w:rPr>
        <w:t>町有財産賃貸借契約書（案）</w:t>
      </w:r>
    </w:p>
    <w:p w14:paraId="515391B1" w14:textId="77777777" w:rsidR="00CD5200" w:rsidRDefault="00CD5200" w:rsidP="00CD5200"/>
    <w:p w14:paraId="0E091DEE" w14:textId="77777777" w:rsidR="00DE5A3B" w:rsidRDefault="00CD5200" w:rsidP="00DE5A3B">
      <w:pPr>
        <w:ind w:firstLineChars="100" w:firstLine="210"/>
      </w:pPr>
      <w:r>
        <w:rPr>
          <w:rFonts w:hint="eastAsia"/>
        </w:rPr>
        <w:t>只見町</w:t>
      </w:r>
      <w:r w:rsidR="00DE5A3B">
        <w:rPr>
          <w:rFonts w:hint="eastAsia"/>
        </w:rPr>
        <w:t>（以下「貸付者」という。）と○○○○（以下、「借受者」という。）とは、次の条項に</w:t>
      </w:r>
      <w:r w:rsidR="00E377F9">
        <w:rPr>
          <w:rFonts w:hint="eastAsia"/>
        </w:rPr>
        <w:t>より町有財産賃貸借契約</w:t>
      </w:r>
      <w:r w:rsidR="00DE5A3B">
        <w:rPr>
          <w:rFonts w:hint="eastAsia"/>
        </w:rPr>
        <w:t>を締結する。</w:t>
      </w:r>
    </w:p>
    <w:p w14:paraId="0ECDDE40" w14:textId="77777777" w:rsidR="00DE5A3B" w:rsidRDefault="00DE5A3B" w:rsidP="00DE5A3B">
      <w:pPr>
        <w:ind w:firstLineChars="100" w:firstLine="210"/>
      </w:pPr>
      <w:r>
        <w:rPr>
          <w:rFonts w:hint="eastAsia"/>
        </w:rPr>
        <w:t>（信義誠実の義務）</w:t>
      </w:r>
    </w:p>
    <w:p w14:paraId="0AD3E5DD" w14:textId="77777777" w:rsidR="00DE5A3B" w:rsidRDefault="00DE5A3B" w:rsidP="00DE5A3B">
      <w:pPr>
        <w:ind w:left="210" w:hangingChars="100" w:hanging="210"/>
      </w:pPr>
      <w:r>
        <w:rPr>
          <w:rFonts w:hint="eastAsia"/>
        </w:rPr>
        <w:t>第１条　貸付</w:t>
      </w:r>
      <w:r w:rsidR="00936398">
        <w:rPr>
          <w:rFonts w:hint="eastAsia"/>
        </w:rPr>
        <w:t>者</w:t>
      </w:r>
      <w:r>
        <w:rPr>
          <w:rFonts w:hint="eastAsia"/>
        </w:rPr>
        <w:t>及び</w:t>
      </w:r>
      <w:r w:rsidR="00936398">
        <w:rPr>
          <w:rFonts w:hint="eastAsia"/>
        </w:rPr>
        <w:t>借受者</w:t>
      </w:r>
      <w:r>
        <w:rPr>
          <w:rFonts w:hint="eastAsia"/>
        </w:rPr>
        <w:t>の両者は、信義を重んじ、誠実に本契約を履行しなければならないものとする。</w:t>
      </w:r>
    </w:p>
    <w:p w14:paraId="7E2613FE" w14:textId="77777777" w:rsidR="00DE5A3B" w:rsidRDefault="00DE5A3B" w:rsidP="00DE5A3B">
      <w:r>
        <w:rPr>
          <w:rFonts w:hint="eastAsia"/>
        </w:rPr>
        <w:t xml:space="preserve">　（貸付物件）</w:t>
      </w:r>
    </w:p>
    <w:p w14:paraId="15D9E6C5" w14:textId="77777777" w:rsidR="00DE5A3B" w:rsidRDefault="00DE5A3B" w:rsidP="00DE5A3B">
      <w:r>
        <w:rPr>
          <w:rFonts w:hint="eastAsia"/>
        </w:rPr>
        <w:t>第２条　貸付物件は、次のとおりとする。</w:t>
      </w:r>
    </w:p>
    <w:tbl>
      <w:tblPr>
        <w:tblStyle w:val="a3"/>
        <w:tblW w:w="5968" w:type="dxa"/>
        <w:tblInd w:w="421" w:type="dxa"/>
        <w:tblLook w:val="04A0" w:firstRow="1" w:lastRow="0" w:firstColumn="1" w:lastColumn="0" w:noHBand="0" w:noVBand="1"/>
      </w:tblPr>
      <w:tblGrid>
        <w:gridCol w:w="1417"/>
        <w:gridCol w:w="1985"/>
        <w:gridCol w:w="1381"/>
        <w:gridCol w:w="1185"/>
      </w:tblGrid>
      <w:tr w:rsidR="00662617" w14:paraId="47BB60D0" w14:textId="77777777" w:rsidTr="00662617">
        <w:tc>
          <w:tcPr>
            <w:tcW w:w="1417" w:type="dxa"/>
          </w:tcPr>
          <w:p w14:paraId="6376D1D4" w14:textId="77777777" w:rsidR="00662617" w:rsidRDefault="00662617" w:rsidP="00936398">
            <w:pPr>
              <w:jc w:val="center"/>
            </w:pPr>
            <w:r>
              <w:rPr>
                <w:rFonts w:hint="eastAsia"/>
              </w:rPr>
              <w:t>財産名</w:t>
            </w:r>
          </w:p>
        </w:tc>
        <w:tc>
          <w:tcPr>
            <w:tcW w:w="1985" w:type="dxa"/>
          </w:tcPr>
          <w:p w14:paraId="605CB00B" w14:textId="77777777" w:rsidR="00662617" w:rsidRDefault="00662617" w:rsidP="00936398">
            <w:pPr>
              <w:jc w:val="center"/>
            </w:pPr>
            <w:r>
              <w:rPr>
                <w:rFonts w:hint="eastAsia"/>
              </w:rPr>
              <w:t>所在地</w:t>
            </w:r>
          </w:p>
        </w:tc>
        <w:tc>
          <w:tcPr>
            <w:tcW w:w="1381" w:type="dxa"/>
          </w:tcPr>
          <w:p w14:paraId="5EDA83C4" w14:textId="77777777" w:rsidR="00662617" w:rsidRDefault="00662617" w:rsidP="00936398">
            <w:pPr>
              <w:jc w:val="center"/>
            </w:pPr>
            <w:r>
              <w:rPr>
                <w:rFonts w:hint="eastAsia"/>
              </w:rPr>
              <w:t>貸付場所</w:t>
            </w:r>
          </w:p>
        </w:tc>
        <w:tc>
          <w:tcPr>
            <w:tcW w:w="1185" w:type="dxa"/>
          </w:tcPr>
          <w:p w14:paraId="7FFDD403" w14:textId="77777777" w:rsidR="00662617" w:rsidRDefault="00662617" w:rsidP="00936398">
            <w:pPr>
              <w:jc w:val="center"/>
            </w:pPr>
            <w:r>
              <w:rPr>
                <w:rFonts w:hint="eastAsia"/>
              </w:rPr>
              <w:t>設置台数</w:t>
            </w:r>
          </w:p>
        </w:tc>
      </w:tr>
      <w:tr w:rsidR="00662617" w14:paraId="1CD5BCA9" w14:textId="77777777" w:rsidTr="00662617">
        <w:tc>
          <w:tcPr>
            <w:tcW w:w="1417" w:type="dxa"/>
          </w:tcPr>
          <w:p w14:paraId="7A7DF0CA" w14:textId="77777777" w:rsidR="00662617" w:rsidRDefault="00662617" w:rsidP="00936398">
            <w:pPr>
              <w:jc w:val="center"/>
            </w:pPr>
          </w:p>
        </w:tc>
        <w:tc>
          <w:tcPr>
            <w:tcW w:w="1985" w:type="dxa"/>
            <w:vAlign w:val="center"/>
          </w:tcPr>
          <w:p w14:paraId="4C8B5E6F" w14:textId="77777777" w:rsidR="00662617" w:rsidRDefault="00662617" w:rsidP="00936398">
            <w:pPr>
              <w:jc w:val="center"/>
            </w:pPr>
          </w:p>
        </w:tc>
        <w:tc>
          <w:tcPr>
            <w:tcW w:w="1381" w:type="dxa"/>
          </w:tcPr>
          <w:p w14:paraId="19B29547" w14:textId="77777777" w:rsidR="00662617" w:rsidRDefault="00662617" w:rsidP="00936398">
            <w:pPr>
              <w:jc w:val="center"/>
            </w:pPr>
          </w:p>
        </w:tc>
        <w:tc>
          <w:tcPr>
            <w:tcW w:w="1185" w:type="dxa"/>
            <w:vAlign w:val="center"/>
          </w:tcPr>
          <w:p w14:paraId="73158D2C" w14:textId="77777777" w:rsidR="00662617" w:rsidRDefault="00662617" w:rsidP="00936398">
            <w:pPr>
              <w:jc w:val="center"/>
            </w:pPr>
            <w:r>
              <w:rPr>
                <w:rFonts w:hint="eastAsia"/>
              </w:rPr>
              <w:t>１台</w:t>
            </w:r>
          </w:p>
        </w:tc>
      </w:tr>
      <w:tr w:rsidR="00662617" w14:paraId="02F063E0" w14:textId="77777777" w:rsidTr="00662617">
        <w:tc>
          <w:tcPr>
            <w:tcW w:w="4783" w:type="dxa"/>
            <w:gridSpan w:val="3"/>
          </w:tcPr>
          <w:p w14:paraId="4EB3539E" w14:textId="77777777" w:rsidR="00662617" w:rsidRDefault="00662617" w:rsidP="00936398">
            <w:pPr>
              <w:jc w:val="center"/>
            </w:pPr>
            <w:r>
              <w:rPr>
                <w:rFonts w:hint="eastAsia"/>
              </w:rPr>
              <w:t>合計</w:t>
            </w:r>
          </w:p>
        </w:tc>
        <w:tc>
          <w:tcPr>
            <w:tcW w:w="1185" w:type="dxa"/>
          </w:tcPr>
          <w:p w14:paraId="509BC564" w14:textId="77777777" w:rsidR="00662617" w:rsidRDefault="000751B5" w:rsidP="00936398">
            <w:pPr>
              <w:jc w:val="center"/>
            </w:pPr>
            <w:r>
              <w:rPr>
                <w:rFonts w:hint="eastAsia"/>
              </w:rPr>
              <w:t>１</w:t>
            </w:r>
            <w:r w:rsidR="00662617">
              <w:rPr>
                <w:rFonts w:hint="eastAsia"/>
              </w:rPr>
              <w:t>台</w:t>
            </w:r>
          </w:p>
        </w:tc>
      </w:tr>
    </w:tbl>
    <w:p w14:paraId="5B3433FB" w14:textId="77777777" w:rsidR="00DE5A3B" w:rsidRDefault="00936398" w:rsidP="00DE5A3B">
      <w:r>
        <w:rPr>
          <w:rFonts w:hint="eastAsia"/>
        </w:rPr>
        <w:t xml:space="preserve">　（貸付期間）</w:t>
      </w:r>
    </w:p>
    <w:p w14:paraId="7CBB1972" w14:textId="36FF1D4B" w:rsidR="00936398" w:rsidRDefault="00E377F9" w:rsidP="00DE5A3B">
      <w:r>
        <w:rPr>
          <w:rFonts w:hint="eastAsia"/>
        </w:rPr>
        <w:t>第３条　貸付期間は、令和</w:t>
      </w:r>
      <w:r w:rsidR="00EF34C0">
        <w:rPr>
          <w:rFonts w:hint="eastAsia"/>
        </w:rPr>
        <w:t>８</w:t>
      </w:r>
      <w:r w:rsidR="00662617">
        <w:rPr>
          <w:rFonts w:hint="eastAsia"/>
        </w:rPr>
        <w:t>年</w:t>
      </w:r>
      <w:r w:rsidR="00F859C6">
        <w:rPr>
          <w:rFonts w:hint="eastAsia"/>
        </w:rPr>
        <w:t>４</w:t>
      </w:r>
      <w:r w:rsidR="00662617">
        <w:rPr>
          <w:rFonts w:hint="eastAsia"/>
        </w:rPr>
        <w:t>月</w:t>
      </w:r>
      <w:r w:rsidR="00F859C6">
        <w:rPr>
          <w:rFonts w:hint="eastAsia"/>
        </w:rPr>
        <w:t>１</w:t>
      </w:r>
      <w:r w:rsidR="00662617">
        <w:rPr>
          <w:rFonts w:hint="eastAsia"/>
        </w:rPr>
        <w:t>日から令和</w:t>
      </w:r>
      <w:r w:rsidR="00EF34C0">
        <w:rPr>
          <w:rFonts w:hint="eastAsia"/>
        </w:rPr>
        <w:t>９</w:t>
      </w:r>
      <w:r w:rsidR="00936398">
        <w:rPr>
          <w:rFonts w:hint="eastAsia"/>
        </w:rPr>
        <w:t>年</w:t>
      </w:r>
      <w:r w:rsidR="00F859C6">
        <w:rPr>
          <w:rFonts w:hint="eastAsia"/>
        </w:rPr>
        <w:t>３</w:t>
      </w:r>
      <w:r w:rsidR="00936398">
        <w:rPr>
          <w:rFonts w:hint="eastAsia"/>
        </w:rPr>
        <w:t>月</w:t>
      </w:r>
      <w:r w:rsidR="00F859C6">
        <w:rPr>
          <w:rFonts w:hint="eastAsia"/>
        </w:rPr>
        <w:t>３１</w:t>
      </w:r>
      <w:r w:rsidR="00936398">
        <w:rPr>
          <w:rFonts w:hint="eastAsia"/>
        </w:rPr>
        <w:t>日までとする。</w:t>
      </w:r>
      <w:r>
        <w:rPr>
          <w:rFonts w:hint="eastAsia"/>
        </w:rPr>
        <w:t>ただし、管理等が良好な場合は、両者協議の上、最長３年まで延長できる。</w:t>
      </w:r>
    </w:p>
    <w:p w14:paraId="30CC2586" w14:textId="77777777" w:rsidR="00E377F9" w:rsidRDefault="00936398" w:rsidP="00E377F9">
      <w:pPr>
        <w:ind w:left="210" w:hangingChars="100" w:hanging="210"/>
      </w:pPr>
      <w:r>
        <w:rPr>
          <w:rFonts w:hint="eastAsia"/>
        </w:rPr>
        <w:t>２　貸付者は、第１項に定める貸付期間の初日に貸付物件をその所在する場所において、借受者に引き渡すものとする。</w:t>
      </w:r>
    </w:p>
    <w:p w14:paraId="22C849F1" w14:textId="77777777" w:rsidR="00936398" w:rsidRDefault="00936398" w:rsidP="00936398">
      <w:pPr>
        <w:ind w:left="210" w:hangingChars="100" w:hanging="210"/>
      </w:pPr>
      <w:r>
        <w:rPr>
          <w:rFonts w:hint="eastAsia"/>
        </w:rPr>
        <w:t xml:space="preserve">　（用途指定等）</w:t>
      </w:r>
    </w:p>
    <w:p w14:paraId="78C9683B" w14:textId="77777777" w:rsidR="00936398" w:rsidRDefault="00936398" w:rsidP="00936398">
      <w:pPr>
        <w:ind w:left="210" w:hangingChars="100" w:hanging="210"/>
      </w:pPr>
      <w:r>
        <w:rPr>
          <w:rFonts w:hint="eastAsia"/>
        </w:rPr>
        <w:t>第４条　借受者は、貸付物件を前条に定める期間中直接自動販売機の設置（以下「指定用途」という。）の用に供しなければならない。</w:t>
      </w:r>
    </w:p>
    <w:p w14:paraId="61B09CC9" w14:textId="77777777" w:rsidR="00936398" w:rsidRDefault="00936398" w:rsidP="00936398">
      <w:pPr>
        <w:ind w:left="210" w:hangingChars="100" w:hanging="210"/>
      </w:pPr>
      <w:r>
        <w:rPr>
          <w:rFonts w:hint="eastAsia"/>
        </w:rPr>
        <w:t>２　借受者は、貸付物件を指定用途に供するに当たっては、別紙</w:t>
      </w:r>
      <w:r w:rsidR="004E5AF7">
        <w:rPr>
          <w:rFonts w:hint="eastAsia"/>
        </w:rPr>
        <w:t>「仕様書」を遵守しなければならない</w:t>
      </w:r>
      <w:r w:rsidR="00FA016C">
        <w:rPr>
          <w:rFonts w:hint="eastAsia"/>
        </w:rPr>
        <w:t>。</w:t>
      </w:r>
      <w:r w:rsidR="004E5AF7">
        <w:rPr>
          <w:rFonts w:hint="eastAsia"/>
        </w:rPr>
        <w:t>また付加機能に災害救援機能を搭載した自動販売機については、別紙「特記仕様書」を遵守しなければならない。</w:t>
      </w:r>
    </w:p>
    <w:p w14:paraId="4F7BC6E0" w14:textId="77777777" w:rsidR="00FA016C" w:rsidRDefault="00FA016C" w:rsidP="00936398">
      <w:pPr>
        <w:ind w:left="210" w:hangingChars="100" w:hanging="210"/>
      </w:pPr>
      <w:r>
        <w:rPr>
          <w:rFonts w:hint="eastAsia"/>
        </w:rPr>
        <w:t xml:space="preserve">　（契約更新等）</w:t>
      </w:r>
    </w:p>
    <w:p w14:paraId="5A8962E1" w14:textId="77777777" w:rsidR="004E5AF7" w:rsidRDefault="00FA016C" w:rsidP="004E5AF7">
      <w:pPr>
        <w:ind w:left="210" w:hangingChars="100" w:hanging="210"/>
      </w:pPr>
      <w:r>
        <w:rPr>
          <w:rFonts w:hint="eastAsia"/>
        </w:rPr>
        <w:t>第５条　本契約は、前条に定める契約期間満了時において契約の更新（更新の請求及び建物の使用の継続によるものを含む。）は行われず、貸付期間の延長も行われないものとする。</w:t>
      </w:r>
    </w:p>
    <w:p w14:paraId="63A333F8" w14:textId="77777777" w:rsidR="00FA016C" w:rsidRDefault="00FA016C" w:rsidP="00936398">
      <w:pPr>
        <w:ind w:left="210" w:hangingChars="100" w:hanging="210"/>
      </w:pPr>
      <w:r>
        <w:rPr>
          <w:rFonts w:hint="eastAsia"/>
        </w:rPr>
        <w:t xml:space="preserve">　（貸付</w:t>
      </w:r>
      <w:r w:rsidR="004E5AF7">
        <w:rPr>
          <w:rFonts w:hint="eastAsia"/>
        </w:rPr>
        <w:t>料</w:t>
      </w:r>
      <w:r>
        <w:rPr>
          <w:rFonts w:hint="eastAsia"/>
        </w:rPr>
        <w:t>）</w:t>
      </w:r>
    </w:p>
    <w:p w14:paraId="070D8FF5" w14:textId="77777777" w:rsidR="00705E49" w:rsidRDefault="00FA016C" w:rsidP="00662617">
      <w:pPr>
        <w:ind w:left="210" w:hangingChars="100" w:hanging="210"/>
      </w:pPr>
      <w:r>
        <w:rPr>
          <w:rFonts w:hint="eastAsia"/>
        </w:rPr>
        <w:t xml:space="preserve">第６条　</w:t>
      </w:r>
      <w:r w:rsidR="004E5AF7">
        <w:rPr>
          <w:rFonts w:hint="eastAsia"/>
        </w:rPr>
        <w:t>貸付料</w:t>
      </w:r>
      <w:r>
        <w:rPr>
          <w:rFonts w:hint="eastAsia"/>
        </w:rPr>
        <w:t>は、年額金</w:t>
      </w:r>
      <w:r w:rsidRPr="00705E49">
        <w:rPr>
          <w:rFonts w:hint="eastAsia"/>
          <w:b/>
        </w:rPr>
        <w:t>＜落札価格＞</w:t>
      </w:r>
      <w:r>
        <w:rPr>
          <w:rFonts w:hint="eastAsia"/>
        </w:rPr>
        <w:t>円（うち取引に係る消費税及び地方消費税の額○○円）とする。</w:t>
      </w:r>
      <w:r w:rsidR="00705E49">
        <w:rPr>
          <w:rFonts w:hint="eastAsia"/>
        </w:rPr>
        <w:t>なお、年度途中に貸付けを開始又は終了する場合、当該年度に貸付者に納付する貸付料は、日割り計算とする。</w:t>
      </w:r>
    </w:p>
    <w:p w14:paraId="2E585BD5" w14:textId="77777777" w:rsidR="00705E49" w:rsidRDefault="00E41351" w:rsidP="00705E49">
      <w:pPr>
        <w:ind w:left="210" w:hangingChars="100" w:hanging="210"/>
      </w:pPr>
      <w:r>
        <w:rPr>
          <w:rFonts w:hint="eastAsia"/>
        </w:rPr>
        <w:t xml:space="preserve">　（貸付</w:t>
      </w:r>
      <w:r w:rsidR="004E5AF7">
        <w:rPr>
          <w:rFonts w:hint="eastAsia"/>
        </w:rPr>
        <w:t>料の支払</w:t>
      </w:r>
      <w:r>
        <w:rPr>
          <w:rFonts w:hint="eastAsia"/>
        </w:rPr>
        <w:t>及び遅延利息）</w:t>
      </w:r>
    </w:p>
    <w:p w14:paraId="0EC7CC34" w14:textId="77777777" w:rsidR="00E41351" w:rsidRDefault="00E41351" w:rsidP="00705E49">
      <w:pPr>
        <w:ind w:left="210" w:hangingChars="100" w:hanging="210"/>
      </w:pPr>
      <w:r>
        <w:rPr>
          <w:rFonts w:hint="eastAsia"/>
        </w:rPr>
        <w:t>第７条　借受者は、貸付者の発行する納入通知書により前条に規定する貸付</w:t>
      </w:r>
      <w:r w:rsidR="004E5AF7">
        <w:rPr>
          <w:rFonts w:hint="eastAsia"/>
        </w:rPr>
        <w:t>料</w:t>
      </w:r>
      <w:r>
        <w:rPr>
          <w:rFonts w:hint="eastAsia"/>
        </w:rPr>
        <w:t>を</w:t>
      </w:r>
      <w:r w:rsidR="00662617">
        <w:rPr>
          <w:rFonts w:hint="eastAsia"/>
        </w:rPr>
        <w:t>、</w:t>
      </w:r>
      <w:r>
        <w:rPr>
          <w:rFonts w:hint="eastAsia"/>
        </w:rPr>
        <w:t>納期限までに貸付者に支払うものとする。</w:t>
      </w:r>
    </w:p>
    <w:p w14:paraId="21F1A7DB" w14:textId="77777777" w:rsidR="00E41351" w:rsidRDefault="00E41351" w:rsidP="00E41351">
      <w:pPr>
        <w:ind w:left="210" w:hangingChars="100" w:hanging="210"/>
      </w:pPr>
      <w:r>
        <w:rPr>
          <w:rFonts w:hint="eastAsia"/>
        </w:rPr>
        <w:t xml:space="preserve">２　</w:t>
      </w:r>
      <w:r w:rsidR="004E5AF7">
        <w:rPr>
          <w:rFonts w:hint="eastAsia"/>
        </w:rPr>
        <w:t>借受者の責めに帰する事由により、前項に規定する貸付料の支払いが遅れた場合は、貸付者は、借受者に対して遅延利息の支払いを請求することができる。</w:t>
      </w:r>
    </w:p>
    <w:p w14:paraId="4EC1428B" w14:textId="77777777" w:rsidR="000751B5" w:rsidRDefault="000751B5" w:rsidP="00E41351">
      <w:pPr>
        <w:ind w:left="210" w:hangingChars="100" w:hanging="210"/>
      </w:pPr>
    </w:p>
    <w:p w14:paraId="67229AFF" w14:textId="77777777" w:rsidR="004E5AF7" w:rsidRDefault="004E5AF7" w:rsidP="00E41351">
      <w:pPr>
        <w:ind w:left="210" w:hangingChars="100" w:hanging="210"/>
      </w:pPr>
      <w:r>
        <w:rPr>
          <w:rFonts w:hint="eastAsia"/>
        </w:rPr>
        <w:lastRenderedPageBreak/>
        <w:t>３　前項の遅延利息の額は、遅延日数に応じ、未受領金額に対し、</w:t>
      </w:r>
      <w:r w:rsidR="00AB61F7">
        <w:rPr>
          <w:rFonts w:hint="eastAsia"/>
        </w:rPr>
        <w:t>政府契約の支払い遅延防止等に関する法律（昭和</w:t>
      </w:r>
      <w:r w:rsidR="00AB61F7">
        <w:rPr>
          <w:rFonts w:hint="eastAsia"/>
        </w:rPr>
        <w:t>24</w:t>
      </w:r>
      <w:r w:rsidR="00AB61F7">
        <w:rPr>
          <w:rFonts w:hint="eastAsia"/>
        </w:rPr>
        <w:t>年法律第</w:t>
      </w:r>
      <w:r w:rsidR="00AB61F7">
        <w:rPr>
          <w:rFonts w:hint="eastAsia"/>
        </w:rPr>
        <w:t>256</w:t>
      </w:r>
      <w:r w:rsidR="00AB61F7">
        <w:rPr>
          <w:rFonts w:hint="eastAsia"/>
        </w:rPr>
        <w:t>号）第８条第１項の規定に基づく率を乗じて得た額とする。</w:t>
      </w:r>
    </w:p>
    <w:p w14:paraId="35A113EF" w14:textId="77777777" w:rsidR="009E7F74" w:rsidRDefault="009E7F74" w:rsidP="00E41351">
      <w:pPr>
        <w:ind w:left="210" w:hangingChars="100" w:hanging="210"/>
      </w:pPr>
      <w:r>
        <w:rPr>
          <w:rFonts w:hint="eastAsia"/>
        </w:rPr>
        <w:t xml:space="preserve">　（計量器の設置並びに光熱水費及びその支払）</w:t>
      </w:r>
    </w:p>
    <w:p w14:paraId="7F8695DB" w14:textId="77777777" w:rsidR="009E7F74" w:rsidRDefault="009E7F74" w:rsidP="00E41351">
      <w:pPr>
        <w:ind w:left="210" w:hangingChars="100" w:hanging="210"/>
      </w:pPr>
      <w:r>
        <w:rPr>
          <w:rFonts w:hint="eastAsia"/>
        </w:rPr>
        <w:t>第８条　借受者は、設置する自動販売機に電気等使用量を計測する計量器（計量法（平成</w:t>
      </w:r>
      <w:r>
        <w:rPr>
          <w:rFonts w:hint="eastAsia"/>
        </w:rPr>
        <w:t>4</w:t>
      </w:r>
      <w:r>
        <w:rPr>
          <w:rFonts w:hint="eastAsia"/>
        </w:rPr>
        <w:t>年法律第</w:t>
      </w:r>
      <w:r>
        <w:rPr>
          <w:rFonts w:hint="eastAsia"/>
        </w:rPr>
        <w:t>51</w:t>
      </w:r>
      <w:r>
        <w:rPr>
          <w:rFonts w:hint="eastAsia"/>
        </w:rPr>
        <w:t>号）に基づく検査に合格したものに限る。）を貸付者の指示により設置しなければならない。</w:t>
      </w:r>
    </w:p>
    <w:p w14:paraId="692FF12F" w14:textId="77777777" w:rsidR="009E7F74" w:rsidRDefault="009E7F74" w:rsidP="00E41351">
      <w:pPr>
        <w:ind w:left="210" w:hangingChars="100" w:hanging="210"/>
      </w:pPr>
      <w:r>
        <w:rPr>
          <w:rFonts w:hint="eastAsia"/>
        </w:rPr>
        <w:t>２　貸付者は、前項の計量器により計測した自動販売機の電気等の使用量に基づき、光熱水費を計算する。</w:t>
      </w:r>
    </w:p>
    <w:p w14:paraId="6F449760" w14:textId="77777777" w:rsidR="009E7F74" w:rsidRDefault="009E7F74" w:rsidP="00E41351">
      <w:pPr>
        <w:ind w:left="210" w:hangingChars="100" w:hanging="210"/>
      </w:pPr>
      <w:r>
        <w:rPr>
          <w:rFonts w:hint="eastAsia"/>
        </w:rPr>
        <w:t>３　借受者は、前項の光熱水費を、貸付者が発行する納入通知書により、指定された日までに支払うものとする。</w:t>
      </w:r>
    </w:p>
    <w:p w14:paraId="35702F05" w14:textId="77777777" w:rsidR="009E7F74" w:rsidRDefault="009E7F74" w:rsidP="00E41351">
      <w:pPr>
        <w:ind w:left="210" w:hangingChars="100" w:hanging="210"/>
      </w:pPr>
      <w:r>
        <w:rPr>
          <w:rFonts w:hint="eastAsia"/>
        </w:rPr>
        <w:t xml:space="preserve">　（費用負担）</w:t>
      </w:r>
    </w:p>
    <w:p w14:paraId="2BC89115" w14:textId="77777777" w:rsidR="009E7F74" w:rsidRDefault="009E7F74" w:rsidP="00E41351">
      <w:pPr>
        <w:ind w:left="210" w:hangingChars="100" w:hanging="210"/>
      </w:pPr>
      <w:r>
        <w:rPr>
          <w:rFonts w:hint="eastAsia"/>
        </w:rPr>
        <w:t>第９条　自動販売機の設置、管理運営及び撤去に要する費用は、借受者の負担とする。</w:t>
      </w:r>
    </w:p>
    <w:p w14:paraId="4872AA4B" w14:textId="77777777" w:rsidR="009E7F74" w:rsidRDefault="009E7F74" w:rsidP="00E41351">
      <w:pPr>
        <w:ind w:left="210" w:hangingChars="100" w:hanging="210"/>
      </w:pPr>
      <w:r>
        <w:rPr>
          <w:rFonts w:hint="eastAsia"/>
        </w:rPr>
        <w:t>２　前条第１項に定める計量器の設置、維持管理及び撤去に要する費用は、借受者の負担とする。</w:t>
      </w:r>
    </w:p>
    <w:p w14:paraId="71FBED03" w14:textId="77777777" w:rsidR="009E7F74" w:rsidRDefault="009E7F74" w:rsidP="00703CDC">
      <w:pPr>
        <w:ind w:leftChars="100" w:left="210"/>
      </w:pPr>
      <w:r>
        <w:rPr>
          <w:rFonts w:hint="eastAsia"/>
        </w:rPr>
        <w:t>（瑕疵</w:t>
      </w:r>
      <w:r w:rsidR="00FB6E66">
        <w:rPr>
          <w:rFonts w:hint="eastAsia"/>
        </w:rPr>
        <w:t>担保等）</w:t>
      </w:r>
    </w:p>
    <w:p w14:paraId="68C09043" w14:textId="77777777" w:rsidR="00FB6E66" w:rsidRDefault="00FB6E66" w:rsidP="00E41351">
      <w:pPr>
        <w:ind w:left="210" w:hangingChars="100" w:hanging="210"/>
      </w:pPr>
      <w:r>
        <w:rPr>
          <w:rFonts w:hint="eastAsia"/>
        </w:rPr>
        <w:t>第</w:t>
      </w:r>
      <w:r>
        <w:rPr>
          <w:rFonts w:hint="eastAsia"/>
        </w:rPr>
        <w:t>10</w:t>
      </w:r>
      <w:r>
        <w:rPr>
          <w:rFonts w:hint="eastAsia"/>
        </w:rPr>
        <w:t>条　借受者は、この契約締結後、貸付物件に数量不足又は隠れた瑕疵のあることを発見しても、貸付者に対し、賃貸料の減免若しくは損害賠償の請求をすることができない。</w:t>
      </w:r>
    </w:p>
    <w:p w14:paraId="3E6B4410" w14:textId="77777777" w:rsidR="00FB6E66" w:rsidRDefault="00FB6E66" w:rsidP="00E41351">
      <w:pPr>
        <w:ind w:left="210" w:hangingChars="100" w:hanging="210"/>
      </w:pPr>
      <w:r>
        <w:rPr>
          <w:rFonts w:hint="eastAsia"/>
        </w:rPr>
        <w:t>２　借受者は、貸付物件が、その責に帰することができない事由により滅失又は毀損した場合は、当該滅失又は毀損部分につき、貸付者の認める金額の賃貸料の減免を請求することができる。</w:t>
      </w:r>
    </w:p>
    <w:p w14:paraId="341EFEF7" w14:textId="77777777" w:rsidR="00FB6E66" w:rsidRDefault="00FB6E66" w:rsidP="00703CDC">
      <w:pPr>
        <w:ind w:leftChars="100" w:left="210"/>
      </w:pPr>
      <w:r>
        <w:rPr>
          <w:rFonts w:hint="eastAsia"/>
        </w:rPr>
        <w:t>（権利の譲渡等の禁止）</w:t>
      </w:r>
    </w:p>
    <w:p w14:paraId="24282BD0" w14:textId="77777777" w:rsidR="00FB6E66" w:rsidRDefault="00FB6E66" w:rsidP="00E41351">
      <w:pPr>
        <w:ind w:left="210" w:hangingChars="100" w:hanging="210"/>
      </w:pPr>
      <w:r>
        <w:rPr>
          <w:rFonts w:hint="eastAsia"/>
        </w:rPr>
        <w:t>第</w:t>
      </w:r>
      <w:r>
        <w:rPr>
          <w:rFonts w:hint="eastAsia"/>
        </w:rPr>
        <w:t>11</w:t>
      </w:r>
      <w:r>
        <w:rPr>
          <w:rFonts w:hint="eastAsia"/>
        </w:rPr>
        <w:t>条　借受者は、貸付期間中、貸付者の承認を得ないで貸付物件の賃借権を第三者に譲渡し、又は貸し付けることができない。</w:t>
      </w:r>
    </w:p>
    <w:p w14:paraId="34259B7C" w14:textId="77777777" w:rsidR="00FB6E66" w:rsidRDefault="00FB6E66" w:rsidP="00703CDC">
      <w:pPr>
        <w:ind w:leftChars="100" w:left="210"/>
      </w:pPr>
      <w:r>
        <w:rPr>
          <w:rFonts w:hint="eastAsia"/>
        </w:rPr>
        <w:t>（管理義務）</w:t>
      </w:r>
    </w:p>
    <w:p w14:paraId="21CAC47B" w14:textId="77777777" w:rsidR="00FB6E66" w:rsidRDefault="00FB6E66" w:rsidP="00E41351">
      <w:pPr>
        <w:ind w:left="210" w:hangingChars="100" w:hanging="210"/>
      </w:pPr>
      <w:r>
        <w:rPr>
          <w:rFonts w:hint="eastAsia"/>
        </w:rPr>
        <w:t>第</w:t>
      </w:r>
      <w:r>
        <w:rPr>
          <w:rFonts w:hint="eastAsia"/>
        </w:rPr>
        <w:t>12</w:t>
      </w:r>
      <w:r>
        <w:rPr>
          <w:rFonts w:hint="eastAsia"/>
        </w:rPr>
        <w:t>条　借受者は、貸付物件を善良な管理者の注意をもって維持管理しなければならない。</w:t>
      </w:r>
    </w:p>
    <w:p w14:paraId="7AE073C1" w14:textId="77777777" w:rsidR="00FB6E66" w:rsidRDefault="00FB6E66" w:rsidP="00E41351">
      <w:pPr>
        <w:ind w:left="210" w:hangingChars="100" w:hanging="210"/>
      </w:pPr>
      <w:r>
        <w:rPr>
          <w:rFonts w:hint="eastAsia"/>
        </w:rPr>
        <w:t>２　借受者は、貸付物件の現状を変更しようとするときは、事前に詳細な理由を付した書面をもって貸付者に申請しなければならない。</w:t>
      </w:r>
    </w:p>
    <w:p w14:paraId="0FC5A17C" w14:textId="77777777" w:rsidR="00FB6E66" w:rsidRDefault="00FB6E66" w:rsidP="00E41351">
      <w:pPr>
        <w:ind w:left="210" w:hangingChars="100" w:hanging="210"/>
      </w:pPr>
      <w:r>
        <w:rPr>
          <w:rFonts w:hint="eastAsia"/>
        </w:rPr>
        <w:t>３　貸付者は、借受者から前項の申請があったときは、遅滞なく事情を調査し、承認又は不承認を書面により通知する。</w:t>
      </w:r>
    </w:p>
    <w:p w14:paraId="2BD0DAF4" w14:textId="77777777" w:rsidR="00FB6E66" w:rsidRDefault="00FB6E66" w:rsidP="00E41351">
      <w:pPr>
        <w:ind w:left="210" w:hangingChars="100" w:hanging="210"/>
      </w:pPr>
      <w:r>
        <w:rPr>
          <w:rFonts w:hint="eastAsia"/>
        </w:rPr>
        <w:t>４　前３項の規定により発生する費用は、全て借受者の負担とする。</w:t>
      </w:r>
    </w:p>
    <w:p w14:paraId="066C925E" w14:textId="77777777" w:rsidR="00FB6E66" w:rsidRDefault="00FB6E66" w:rsidP="00703CDC">
      <w:pPr>
        <w:ind w:leftChars="100" w:left="210"/>
      </w:pPr>
      <w:r>
        <w:rPr>
          <w:rFonts w:hint="eastAsia"/>
        </w:rPr>
        <w:t>（</w:t>
      </w:r>
      <w:r w:rsidR="00703CDC">
        <w:rPr>
          <w:rFonts w:hint="eastAsia"/>
        </w:rPr>
        <w:t>第三者への損害の賠償義務）</w:t>
      </w:r>
    </w:p>
    <w:p w14:paraId="0E37DDD1" w14:textId="77777777" w:rsidR="00703CDC" w:rsidRDefault="00703CDC" w:rsidP="00A31171">
      <w:pPr>
        <w:ind w:left="210" w:hangingChars="100" w:hanging="210"/>
      </w:pPr>
      <w:r>
        <w:rPr>
          <w:rFonts w:hint="eastAsia"/>
        </w:rPr>
        <w:t>第</w:t>
      </w:r>
      <w:r>
        <w:rPr>
          <w:rFonts w:hint="eastAsia"/>
        </w:rPr>
        <w:t>13</w:t>
      </w:r>
      <w:r>
        <w:rPr>
          <w:rFonts w:hint="eastAsia"/>
        </w:rPr>
        <w:t>条　借受者は、貸付物件を指定用途に供し第三者に損害を与えたときは、貸付者の責に帰すべき事由によるものを除き、その賠償の責を負うものとする。</w:t>
      </w:r>
    </w:p>
    <w:p w14:paraId="10456136" w14:textId="77777777" w:rsidR="00E377F9" w:rsidRDefault="00703CDC" w:rsidP="00703CDC">
      <w:r>
        <w:rPr>
          <w:rFonts w:hint="eastAsia"/>
        </w:rPr>
        <w:t>２　貸付者が、借受者に代わって前項の賠償の責を負った場合には、貸付者は、借受者に対して求償することができるものとする。</w:t>
      </w:r>
    </w:p>
    <w:p w14:paraId="50AF16A1" w14:textId="77777777" w:rsidR="00703CDC" w:rsidRDefault="00703CDC" w:rsidP="00703CDC">
      <w:r>
        <w:rPr>
          <w:rFonts w:hint="eastAsia"/>
        </w:rPr>
        <w:lastRenderedPageBreak/>
        <w:t xml:space="preserve">　（滅失又は毀損の報告）</w:t>
      </w:r>
    </w:p>
    <w:p w14:paraId="6803F94D" w14:textId="77777777" w:rsidR="00703CDC" w:rsidRDefault="00703CDC" w:rsidP="00A31171">
      <w:pPr>
        <w:ind w:left="210" w:hangingChars="100" w:hanging="210"/>
      </w:pPr>
      <w:r>
        <w:rPr>
          <w:rFonts w:hint="eastAsia"/>
        </w:rPr>
        <w:t>第</w:t>
      </w:r>
      <w:r>
        <w:rPr>
          <w:rFonts w:hint="eastAsia"/>
        </w:rPr>
        <w:t>14</w:t>
      </w:r>
      <w:r>
        <w:rPr>
          <w:rFonts w:hint="eastAsia"/>
        </w:rPr>
        <w:t>条　借受者は、貸付物件の全部又は一部が滅失又は毀損した場合は、直ちにその状況を貸付者に報告するものとする。</w:t>
      </w:r>
    </w:p>
    <w:p w14:paraId="7B7FDE81" w14:textId="77777777" w:rsidR="00703CDC" w:rsidRDefault="00703CDC" w:rsidP="00703CDC">
      <w:r>
        <w:rPr>
          <w:rFonts w:hint="eastAsia"/>
        </w:rPr>
        <w:t xml:space="preserve">　（商品等の盗難又は毀損）</w:t>
      </w:r>
    </w:p>
    <w:p w14:paraId="7387EB67" w14:textId="77777777" w:rsidR="00703CDC" w:rsidRDefault="00703CDC" w:rsidP="00A31171">
      <w:pPr>
        <w:ind w:left="210" w:hangingChars="100" w:hanging="210"/>
      </w:pPr>
      <w:r>
        <w:rPr>
          <w:rFonts w:hint="eastAsia"/>
        </w:rPr>
        <w:t>第</w:t>
      </w:r>
      <w:r>
        <w:rPr>
          <w:rFonts w:hint="eastAsia"/>
        </w:rPr>
        <w:t>15</w:t>
      </w:r>
      <w:r>
        <w:rPr>
          <w:rFonts w:hint="eastAsia"/>
        </w:rPr>
        <w:t>条　貸付者は、設置された自動販売機、当該自動販売機で販売する商品若しくは当該自動販売機内の売上金又は釣銭の盗難又は毀損について、その責を負わない。この場合、借受者は、借受者の負担において商品等の盗難又は毀損について解決しなければならない。</w:t>
      </w:r>
    </w:p>
    <w:p w14:paraId="405EC807" w14:textId="77777777" w:rsidR="00703CDC" w:rsidRDefault="00703CDC" w:rsidP="00703CDC">
      <w:r>
        <w:rPr>
          <w:rFonts w:hint="eastAsia"/>
        </w:rPr>
        <w:t xml:space="preserve">　（実地調査等）</w:t>
      </w:r>
    </w:p>
    <w:p w14:paraId="0F2C86E4" w14:textId="77777777" w:rsidR="00703CDC" w:rsidRDefault="00703CDC" w:rsidP="00A31171">
      <w:pPr>
        <w:ind w:left="210" w:hangingChars="100" w:hanging="210"/>
      </w:pPr>
      <w:r>
        <w:rPr>
          <w:rFonts w:hint="eastAsia"/>
        </w:rPr>
        <w:t>第</w:t>
      </w:r>
      <w:r>
        <w:rPr>
          <w:rFonts w:hint="eastAsia"/>
        </w:rPr>
        <w:t>16</w:t>
      </w:r>
      <w:r>
        <w:rPr>
          <w:rFonts w:hint="eastAsia"/>
        </w:rPr>
        <w:t>条　貸付者は、貸付物件について随時使用状況等を実地調査し、又は所要の報告を借受者に求めることができるものとする。この場合、借受者は貸付者に協力するものとする。</w:t>
      </w:r>
    </w:p>
    <w:p w14:paraId="3A3FA435" w14:textId="77777777" w:rsidR="00703CDC" w:rsidRDefault="00703CDC" w:rsidP="00703CDC">
      <w:r>
        <w:rPr>
          <w:rFonts w:hint="eastAsia"/>
        </w:rPr>
        <w:t xml:space="preserve">　（契約の解除）</w:t>
      </w:r>
    </w:p>
    <w:p w14:paraId="368B54C1" w14:textId="77777777" w:rsidR="00453F89" w:rsidRDefault="00453F89" w:rsidP="00A31171">
      <w:pPr>
        <w:ind w:left="210" w:hangingChars="100" w:hanging="210"/>
      </w:pPr>
      <w:r>
        <w:rPr>
          <w:rFonts w:hint="eastAsia"/>
        </w:rPr>
        <w:t>第</w:t>
      </w:r>
      <w:r>
        <w:rPr>
          <w:rFonts w:hint="eastAsia"/>
        </w:rPr>
        <w:t>17</w:t>
      </w:r>
      <w:r>
        <w:rPr>
          <w:rFonts w:hint="eastAsia"/>
        </w:rPr>
        <w:t xml:space="preserve">条　</w:t>
      </w:r>
      <w:r w:rsidR="00924951">
        <w:rPr>
          <w:rFonts w:hint="eastAsia"/>
        </w:rPr>
        <w:t>貸付者は、次の各号のいずれかに該当するときは、本契約を解除することができるものとする。</w:t>
      </w:r>
    </w:p>
    <w:p w14:paraId="1A3F3F3D" w14:textId="77777777" w:rsidR="00924951" w:rsidRDefault="00924951" w:rsidP="00703CDC">
      <w:r>
        <w:rPr>
          <w:rFonts w:hint="eastAsia"/>
        </w:rPr>
        <w:t xml:space="preserve">　（１）借受者が、契約書に定める義務を履行しないとき。</w:t>
      </w:r>
    </w:p>
    <w:p w14:paraId="0769D9CF" w14:textId="77777777" w:rsidR="00924951" w:rsidRDefault="00924951" w:rsidP="00924951">
      <w:pPr>
        <w:ind w:left="630" w:hangingChars="300" w:hanging="630"/>
      </w:pPr>
      <w:r>
        <w:rPr>
          <w:rFonts w:hint="eastAsia"/>
        </w:rPr>
        <w:t xml:space="preserve">　（２）借受者が、解除を申し出たとき。ただし、借受者の解除の申出は、解除しようとする日の６か月前までに書面により行うものとする。</w:t>
      </w:r>
    </w:p>
    <w:p w14:paraId="02D59B17" w14:textId="77777777" w:rsidR="00924951" w:rsidRDefault="00924951" w:rsidP="00924951">
      <w:pPr>
        <w:ind w:left="630" w:hangingChars="300" w:hanging="630"/>
      </w:pPr>
      <w:r>
        <w:rPr>
          <w:rFonts w:hint="eastAsia"/>
        </w:rPr>
        <w:t xml:space="preserve">　（３）地方自治法（昭和</w:t>
      </w:r>
      <w:r>
        <w:rPr>
          <w:rFonts w:hint="eastAsia"/>
        </w:rPr>
        <w:t>22</w:t>
      </w:r>
      <w:r>
        <w:rPr>
          <w:rFonts w:hint="eastAsia"/>
        </w:rPr>
        <w:t>年法律第</w:t>
      </w:r>
      <w:r>
        <w:rPr>
          <w:rFonts w:hint="eastAsia"/>
        </w:rPr>
        <w:t>67</w:t>
      </w:r>
      <w:r>
        <w:rPr>
          <w:rFonts w:hint="eastAsia"/>
        </w:rPr>
        <w:t>号）第２３８条の４第５項及び同法第２３８条の５第４項の規定により、貸付者が、公用又は公共用に供するため、必要に生じたとき。</w:t>
      </w:r>
    </w:p>
    <w:p w14:paraId="57AB805E" w14:textId="77777777" w:rsidR="00924951" w:rsidRDefault="00924951" w:rsidP="00924951">
      <w:pPr>
        <w:ind w:left="630" w:hangingChars="300" w:hanging="630"/>
      </w:pPr>
      <w:r>
        <w:rPr>
          <w:rFonts w:hint="eastAsia"/>
        </w:rPr>
        <w:t xml:space="preserve">　（４）貸付者が、解除しようとする日の６か月前までに書面により本契約の解除を通知したとき。</w:t>
      </w:r>
    </w:p>
    <w:p w14:paraId="69688D22" w14:textId="77777777" w:rsidR="00924951" w:rsidRDefault="00924951" w:rsidP="00924951">
      <w:pPr>
        <w:ind w:left="630" w:hangingChars="300" w:hanging="630"/>
      </w:pPr>
      <w:r>
        <w:rPr>
          <w:rFonts w:hint="eastAsia"/>
        </w:rPr>
        <w:t xml:space="preserve">　（賃貸料の返還）</w:t>
      </w:r>
    </w:p>
    <w:p w14:paraId="6AFB5346" w14:textId="77777777" w:rsidR="00924951" w:rsidRDefault="00924951" w:rsidP="00A31171">
      <w:pPr>
        <w:ind w:left="223" w:hangingChars="106" w:hanging="223"/>
      </w:pPr>
      <w:r>
        <w:rPr>
          <w:rFonts w:hint="eastAsia"/>
        </w:rPr>
        <w:t>第</w:t>
      </w:r>
      <w:r>
        <w:rPr>
          <w:rFonts w:hint="eastAsia"/>
        </w:rPr>
        <w:t>18</w:t>
      </w:r>
      <w:r>
        <w:rPr>
          <w:rFonts w:hint="eastAsia"/>
        </w:rPr>
        <w:t>条　貸付者は、前条の規定により契約を解除したときは、次の各号のとおり賃貸料の精算をおこなうものとする。</w:t>
      </w:r>
    </w:p>
    <w:p w14:paraId="46B6A349" w14:textId="77777777" w:rsidR="009E7F74" w:rsidRDefault="00A31171" w:rsidP="00A31171">
      <w:pPr>
        <w:ind w:left="630" w:hangingChars="300" w:hanging="630"/>
      </w:pPr>
      <w:r>
        <w:rPr>
          <w:rFonts w:hint="eastAsia"/>
        </w:rPr>
        <w:t xml:space="preserve">　（１）前条第１号又は第２号により契約を解除したときは、既に徴収した賃貸料の返還は行わない。</w:t>
      </w:r>
    </w:p>
    <w:p w14:paraId="67A2EEED" w14:textId="77777777" w:rsidR="00A31171" w:rsidRDefault="00A31171" w:rsidP="00A31171">
      <w:pPr>
        <w:ind w:left="630" w:hangingChars="300" w:hanging="630"/>
      </w:pPr>
      <w:r>
        <w:rPr>
          <w:rFonts w:hint="eastAsia"/>
        </w:rPr>
        <w:t xml:space="preserve">　（２）前条第３号又は第４号により契約を解除し、かつ、その年度において既に徴収した賃貸料があるときは、現に貸付けた期間に相当する賃貸料を控除した額を返還する。</w:t>
      </w:r>
    </w:p>
    <w:p w14:paraId="70B4D7E8" w14:textId="77777777" w:rsidR="00A31171" w:rsidRDefault="00A31171" w:rsidP="00A31171">
      <w:pPr>
        <w:ind w:left="630" w:hangingChars="300" w:hanging="630"/>
      </w:pPr>
      <w:r>
        <w:rPr>
          <w:rFonts w:hint="eastAsia"/>
        </w:rPr>
        <w:t xml:space="preserve">　（３）現に貸付けた期間に相当する賃貸料は、当該年次の賃貸料をその年次の日数で除し、その年次の期間の初日から契約を解除するまでの日数を乗じた金額（当該金額に１円未満の端数があるときはその端数を切り捨てた金額）とする。</w:t>
      </w:r>
    </w:p>
    <w:p w14:paraId="64CBC901" w14:textId="77777777" w:rsidR="00A31171" w:rsidRDefault="00A31171" w:rsidP="00A31171">
      <w:pPr>
        <w:ind w:left="630" w:hangingChars="300" w:hanging="630"/>
      </w:pPr>
      <w:r>
        <w:rPr>
          <w:rFonts w:hint="eastAsia"/>
        </w:rPr>
        <w:t xml:space="preserve">　（返還及び原状回復の義務）</w:t>
      </w:r>
    </w:p>
    <w:p w14:paraId="78EB1097" w14:textId="77777777" w:rsidR="00A31171" w:rsidRDefault="00A31171" w:rsidP="00A31171">
      <w:pPr>
        <w:ind w:left="252" w:hangingChars="120" w:hanging="252"/>
      </w:pPr>
      <w:r>
        <w:rPr>
          <w:rFonts w:hint="eastAsia"/>
        </w:rPr>
        <w:t>第</w:t>
      </w:r>
      <w:r>
        <w:rPr>
          <w:rFonts w:hint="eastAsia"/>
        </w:rPr>
        <w:t>19</w:t>
      </w:r>
      <w:r>
        <w:rPr>
          <w:rFonts w:hint="eastAsia"/>
        </w:rPr>
        <w:t>条　借受者は、貸付期間が満了したとき、又は貸付者が第</w:t>
      </w:r>
      <w:r>
        <w:rPr>
          <w:rFonts w:hint="eastAsia"/>
        </w:rPr>
        <w:t>17</w:t>
      </w:r>
      <w:r>
        <w:rPr>
          <w:rFonts w:hint="eastAsia"/>
        </w:rPr>
        <w:t>条の規定により解除権を行使したときは、貸付者の指定する日までに貸付物件を原状に回復して返還するものとする。ただし、貸付者が原状に回復させることが適当でないと認めたときは、この限り</w:t>
      </w:r>
      <w:r>
        <w:rPr>
          <w:rFonts w:hint="eastAsia"/>
        </w:rPr>
        <w:lastRenderedPageBreak/>
        <w:t>ではないものとする。</w:t>
      </w:r>
    </w:p>
    <w:p w14:paraId="6CE859E7" w14:textId="77777777" w:rsidR="00A31171" w:rsidRDefault="00A31171" w:rsidP="00A31171">
      <w:pPr>
        <w:ind w:left="252" w:hangingChars="120" w:hanging="252"/>
      </w:pPr>
      <w:r>
        <w:rPr>
          <w:rFonts w:hint="eastAsia"/>
        </w:rPr>
        <w:t xml:space="preserve">　（損害賠償）</w:t>
      </w:r>
    </w:p>
    <w:p w14:paraId="28CDE63C" w14:textId="77777777" w:rsidR="00A31171" w:rsidRDefault="00A31171" w:rsidP="00A31171">
      <w:pPr>
        <w:ind w:left="252" w:hangingChars="120" w:hanging="252"/>
      </w:pPr>
      <w:r>
        <w:rPr>
          <w:rFonts w:hint="eastAsia"/>
        </w:rPr>
        <w:t>第</w:t>
      </w:r>
      <w:r>
        <w:rPr>
          <w:rFonts w:hint="eastAsia"/>
        </w:rPr>
        <w:t>20</w:t>
      </w:r>
      <w:r>
        <w:rPr>
          <w:rFonts w:hint="eastAsia"/>
        </w:rPr>
        <w:t>条　借受者は、借受者の責めに帰する事由により、貸付物件の全部又は一部を滅失又は毀損したときは、その</w:t>
      </w:r>
      <w:r w:rsidR="00215F51">
        <w:rPr>
          <w:rFonts w:hint="eastAsia"/>
        </w:rPr>
        <w:t>当該物件を原状に回復する費用に相当する金額を損害賠償として貸付者に支払わなければならない。ただし、借受者が当該物件を原状に回復した場合は、この限りではないものとする。</w:t>
      </w:r>
    </w:p>
    <w:p w14:paraId="7E065440" w14:textId="77777777" w:rsidR="00215F51" w:rsidRDefault="00215F51" w:rsidP="00A31171">
      <w:pPr>
        <w:ind w:left="252" w:hangingChars="120" w:hanging="252"/>
      </w:pPr>
      <w:r>
        <w:rPr>
          <w:rFonts w:hint="eastAsia"/>
        </w:rPr>
        <w:t>２　借受者は、本契約に定める義務を履行しないために貸付者に損害を与えたときは、その損害に相当する金額を損害賠償として、貸付者に支払わなければならない。</w:t>
      </w:r>
    </w:p>
    <w:p w14:paraId="53DB0DE4" w14:textId="77777777" w:rsidR="00215F51" w:rsidRDefault="00215F51" w:rsidP="00215F51">
      <w:pPr>
        <w:ind w:left="252" w:hangingChars="120" w:hanging="252"/>
      </w:pPr>
      <w:r>
        <w:rPr>
          <w:rFonts w:hint="eastAsia"/>
        </w:rPr>
        <w:t>３　貸付者が第１７条第３号及び第４号の規定により本契約を解除した場合において、借受者に損害が生じた場合であっても、借受者は、貸付者に対しその補償を請求しないものとする。</w:t>
      </w:r>
    </w:p>
    <w:p w14:paraId="15B0BA60" w14:textId="77777777" w:rsidR="00215F51" w:rsidRDefault="00215F51" w:rsidP="00215F51">
      <w:pPr>
        <w:ind w:left="252" w:hangingChars="120" w:hanging="252"/>
      </w:pPr>
      <w:r>
        <w:rPr>
          <w:rFonts w:hint="eastAsia"/>
        </w:rPr>
        <w:t xml:space="preserve">　（契約の費用）</w:t>
      </w:r>
    </w:p>
    <w:p w14:paraId="37EAA07C" w14:textId="77777777" w:rsidR="00215F51" w:rsidRDefault="00215F51" w:rsidP="00215F51">
      <w:pPr>
        <w:ind w:left="252" w:hangingChars="120" w:hanging="252"/>
      </w:pPr>
      <w:r>
        <w:rPr>
          <w:rFonts w:hint="eastAsia"/>
        </w:rPr>
        <w:t>第</w:t>
      </w:r>
      <w:r>
        <w:rPr>
          <w:rFonts w:hint="eastAsia"/>
        </w:rPr>
        <w:t>21</w:t>
      </w:r>
      <w:r>
        <w:rPr>
          <w:rFonts w:hint="eastAsia"/>
        </w:rPr>
        <w:t>条　借受者は、本契約に要する費用一切を負担しなければならない。</w:t>
      </w:r>
    </w:p>
    <w:p w14:paraId="3F1B83F2" w14:textId="77777777" w:rsidR="00215F51" w:rsidRDefault="00215F51" w:rsidP="00215F51">
      <w:pPr>
        <w:ind w:left="252" w:hangingChars="120" w:hanging="252"/>
      </w:pPr>
      <w:r>
        <w:rPr>
          <w:rFonts w:hint="eastAsia"/>
        </w:rPr>
        <w:t xml:space="preserve">　（疑義等の決定）</w:t>
      </w:r>
    </w:p>
    <w:p w14:paraId="1DA1BF05" w14:textId="77777777" w:rsidR="00215F51" w:rsidRDefault="00215F51" w:rsidP="00215F51">
      <w:pPr>
        <w:ind w:left="252" w:hangingChars="120" w:hanging="252"/>
      </w:pPr>
      <w:r>
        <w:rPr>
          <w:rFonts w:hint="eastAsia"/>
        </w:rPr>
        <w:t>第</w:t>
      </w:r>
      <w:r>
        <w:rPr>
          <w:rFonts w:hint="eastAsia"/>
        </w:rPr>
        <w:t>22</w:t>
      </w:r>
      <w:r>
        <w:rPr>
          <w:rFonts w:hint="eastAsia"/>
        </w:rPr>
        <w:t>条　本契約について疑義等が生じたとき、又は本契約に定めのない事項で約定する必要が生じたときは、両者協議の上別に定めるものとする。</w:t>
      </w:r>
    </w:p>
    <w:p w14:paraId="6129F011" w14:textId="77777777" w:rsidR="00215F51" w:rsidRDefault="00215F51" w:rsidP="00215F51">
      <w:pPr>
        <w:ind w:left="252" w:hangingChars="120" w:hanging="252"/>
      </w:pPr>
      <w:r>
        <w:rPr>
          <w:rFonts w:hint="eastAsia"/>
        </w:rPr>
        <w:t>２　前項の規定による協議が整わない場合、この契約にかんする一切の紛争に関しては、貸付者の所在地を管轄する裁判所を管轄裁判所とする。</w:t>
      </w:r>
    </w:p>
    <w:p w14:paraId="20EBA06F" w14:textId="77777777" w:rsidR="00215F51" w:rsidRDefault="00215F51" w:rsidP="00215F51">
      <w:pPr>
        <w:ind w:left="252" w:hangingChars="120" w:hanging="252"/>
      </w:pPr>
    </w:p>
    <w:p w14:paraId="0A767727" w14:textId="77777777" w:rsidR="00BC4834" w:rsidRDefault="00BC4834" w:rsidP="00BC4834">
      <w:pPr>
        <w:ind w:leftChars="-1" w:left="-2"/>
      </w:pPr>
      <w:r>
        <w:rPr>
          <w:rFonts w:hint="eastAsia"/>
        </w:rPr>
        <w:t xml:space="preserve">　上記契約の締結を証するため、本契約書２通を作成し、両者記名押印の上各自その１通を保有するものとする。</w:t>
      </w:r>
    </w:p>
    <w:p w14:paraId="7DC5C8D0" w14:textId="77777777" w:rsidR="00BC4834" w:rsidRDefault="00BC4834" w:rsidP="00BC4834">
      <w:pPr>
        <w:ind w:leftChars="-1" w:left="-2"/>
      </w:pPr>
    </w:p>
    <w:p w14:paraId="27B5D5DD" w14:textId="77777777" w:rsidR="00BC4834" w:rsidRDefault="00662617" w:rsidP="00662617">
      <w:r>
        <w:rPr>
          <w:rFonts w:hint="eastAsia"/>
        </w:rPr>
        <w:t>令和</w:t>
      </w:r>
      <w:r w:rsidR="00BC4834">
        <w:rPr>
          <w:rFonts w:hint="eastAsia"/>
        </w:rPr>
        <w:t xml:space="preserve">　　年　　月　　日</w:t>
      </w:r>
    </w:p>
    <w:p w14:paraId="05DA5455" w14:textId="77777777" w:rsidR="00BC4834" w:rsidRDefault="00BC4834" w:rsidP="00BC4834">
      <w:pPr>
        <w:ind w:leftChars="-1" w:left="-2"/>
      </w:pPr>
    </w:p>
    <w:p w14:paraId="23E1FA93" w14:textId="77777777" w:rsidR="00BC4834" w:rsidRDefault="00BC4834" w:rsidP="00BC4834">
      <w:pPr>
        <w:wordWrap w:val="0"/>
        <w:ind w:leftChars="-1" w:left="-2"/>
        <w:jc w:val="right"/>
      </w:pPr>
      <w:r>
        <w:rPr>
          <w:rFonts w:hint="eastAsia"/>
        </w:rPr>
        <w:t xml:space="preserve">貸付者　住　所　福島県南会津郡只見町大字只見字雨堤１０３９番地　　</w:t>
      </w:r>
    </w:p>
    <w:p w14:paraId="2F56ADFF" w14:textId="77777777" w:rsidR="00BC4834" w:rsidRDefault="00BC4834" w:rsidP="00BC4834">
      <w:pPr>
        <w:wordWrap w:val="0"/>
        <w:ind w:leftChars="-1" w:left="-2"/>
        <w:jc w:val="right"/>
      </w:pPr>
      <w:r>
        <w:rPr>
          <w:rFonts w:hint="eastAsia"/>
        </w:rPr>
        <w:t xml:space="preserve">　　　　　　　　只見町　　　　　　　　　　　　　　　　　　　　　　</w:t>
      </w:r>
    </w:p>
    <w:p w14:paraId="2B5DEC40" w14:textId="77777777" w:rsidR="00BC4834" w:rsidRDefault="00BC4834" w:rsidP="00BC4834">
      <w:pPr>
        <w:wordWrap w:val="0"/>
        <w:ind w:leftChars="-1" w:left="-2"/>
        <w:jc w:val="right"/>
      </w:pPr>
      <w:r>
        <w:rPr>
          <w:rFonts w:hint="eastAsia"/>
        </w:rPr>
        <w:t xml:space="preserve">　　　　氏　名　只見町長　</w:t>
      </w:r>
      <w:r w:rsidR="00066AAA">
        <w:rPr>
          <w:rFonts w:hint="eastAsia"/>
        </w:rPr>
        <w:t>渡部　勇夫</w:t>
      </w:r>
      <w:r>
        <w:rPr>
          <w:rFonts w:hint="eastAsia"/>
        </w:rPr>
        <w:t xml:space="preserve">　　　　　　　　　　　　　　　</w:t>
      </w:r>
    </w:p>
    <w:p w14:paraId="4D3D1A35" w14:textId="77777777" w:rsidR="00BC4834" w:rsidRDefault="00BC4834" w:rsidP="00BC4834">
      <w:pPr>
        <w:ind w:leftChars="-1" w:left="-2"/>
      </w:pPr>
    </w:p>
    <w:p w14:paraId="3C233D9E" w14:textId="77777777" w:rsidR="00BC4834" w:rsidRPr="00BC4834" w:rsidRDefault="00BC4834" w:rsidP="00BC4834">
      <w:pPr>
        <w:ind w:leftChars="-1" w:left="-2"/>
      </w:pPr>
    </w:p>
    <w:p w14:paraId="2EFFB27D" w14:textId="77777777" w:rsidR="00BC4834" w:rsidRDefault="00BC4834" w:rsidP="00BC4834">
      <w:pPr>
        <w:wordWrap w:val="0"/>
        <w:ind w:leftChars="-1" w:left="-2"/>
        <w:jc w:val="right"/>
      </w:pPr>
      <w:r>
        <w:rPr>
          <w:rFonts w:hint="eastAsia"/>
        </w:rPr>
        <w:t xml:space="preserve">借受者　住　所　　　　　　　　　　　　　　　　　　　　　　　　　　</w:t>
      </w:r>
    </w:p>
    <w:p w14:paraId="226F21F4" w14:textId="77777777" w:rsidR="00BC4834" w:rsidRDefault="00BC4834" w:rsidP="00BC4834">
      <w:pPr>
        <w:ind w:leftChars="-1" w:left="-2"/>
        <w:jc w:val="right"/>
      </w:pPr>
    </w:p>
    <w:p w14:paraId="1C765E7E" w14:textId="77777777" w:rsidR="00BC4834" w:rsidRPr="00215F51" w:rsidRDefault="00BC4834" w:rsidP="00BC4834">
      <w:pPr>
        <w:wordWrap w:val="0"/>
        <w:ind w:leftChars="-1" w:left="-2"/>
        <w:jc w:val="right"/>
      </w:pPr>
      <w:r>
        <w:rPr>
          <w:rFonts w:hint="eastAsia"/>
        </w:rPr>
        <w:t xml:space="preserve">　　　　氏　名　　　　　　　　　　　　　　　　　　　　　　　　　　</w:t>
      </w:r>
    </w:p>
    <w:sectPr w:rsidR="00BC4834" w:rsidRPr="00215F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00"/>
    <w:rsid w:val="00066AAA"/>
    <w:rsid w:val="000751B5"/>
    <w:rsid w:val="0008489F"/>
    <w:rsid w:val="00215F51"/>
    <w:rsid w:val="00224208"/>
    <w:rsid w:val="00453F89"/>
    <w:rsid w:val="004E5AF7"/>
    <w:rsid w:val="00662617"/>
    <w:rsid w:val="00703CDC"/>
    <w:rsid w:val="00705E49"/>
    <w:rsid w:val="007E7278"/>
    <w:rsid w:val="00924951"/>
    <w:rsid w:val="00936398"/>
    <w:rsid w:val="009E7F74"/>
    <w:rsid w:val="00A31171"/>
    <w:rsid w:val="00AB61F7"/>
    <w:rsid w:val="00BC4834"/>
    <w:rsid w:val="00CD5200"/>
    <w:rsid w:val="00DE5A3B"/>
    <w:rsid w:val="00E377F9"/>
    <w:rsid w:val="00E41351"/>
    <w:rsid w:val="00EF34C0"/>
    <w:rsid w:val="00F859C6"/>
    <w:rsid w:val="00FA016C"/>
    <w:rsid w:val="00FB6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F4F893"/>
  <w15:chartTrackingRefBased/>
  <w15:docId w15:val="{9AF9D195-9ED8-4BDC-B152-AF9DED54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26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26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536</Words>
  <Characters>3057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lg011</dc:creator>
  <cp:keywords/>
  <dc:description/>
  <cp:lastModifiedBy>lg103</cp:lastModifiedBy>
  <cp:revision>9</cp:revision>
  <cp:lastPrinted>2026-02-05T05:02:00Z</cp:lastPrinted>
  <dcterms:created xsi:type="dcterms:W3CDTF">2018-10-01T06:58:00Z</dcterms:created>
  <dcterms:modified xsi:type="dcterms:W3CDTF">2026-02-05T05:02:00Z</dcterms:modified>
</cp:coreProperties>
</file>